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8E1DFB" w:rsidP="00B662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1361EC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1DFB">
        <w:rPr>
          <w:rFonts w:ascii="Times New Roman" w:hAnsi="Times New Roman"/>
          <w:sz w:val="28"/>
          <w:szCs w:val="28"/>
        </w:rPr>
        <w:t>мае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E121E1">
        <w:rPr>
          <w:rFonts w:ascii="Times New Roman" w:hAnsi="Times New Roman"/>
          <w:sz w:val="28"/>
          <w:szCs w:val="28"/>
        </w:rPr>
        <w:t>7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EA2E79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8E1DFB">
        <w:rPr>
          <w:rFonts w:ascii="Times New Roman" w:hAnsi="Times New Roman"/>
          <w:sz w:val="28"/>
          <w:szCs w:val="28"/>
        </w:rPr>
        <w:t>май</w:t>
      </w:r>
      <w:r w:rsidR="0021271D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E121E1">
        <w:rPr>
          <w:rFonts w:ascii="Times New Roman" w:hAnsi="Times New Roman"/>
          <w:sz w:val="28"/>
          <w:szCs w:val="28"/>
        </w:rPr>
        <w:t>7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866"/>
        <w:gridCol w:w="1066"/>
        <w:gridCol w:w="766"/>
        <w:gridCol w:w="966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85271" w:rsidRDefault="008E1DFB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716" w:type="dxa"/>
            <w:vAlign w:val="bottom"/>
          </w:tcPr>
          <w:p w:rsidR="00E41787" w:rsidRPr="003373C7" w:rsidRDefault="008E1DFB" w:rsidP="00161AA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3373C7" w:rsidRDefault="00623C08" w:rsidP="00BD12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F85271" w:rsidRDefault="00623C08" w:rsidP="008E1D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6" w:type="dxa"/>
            <w:vAlign w:val="bottom"/>
          </w:tcPr>
          <w:p w:rsidR="00E41787" w:rsidRPr="00F85271" w:rsidRDefault="00623C08" w:rsidP="008E1D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6" w:type="dxa"/>
            <w:vAlign w:val="bottom"/>
          </w:tcPr>
          <w:p w:rsidR="00E41787" w:rsidRPr="00F85271" w:rsidRDefault="00623C08" w:rsidP="008E1D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16" w:type="dxa"/>
            <w:vAlign w:val="bottom"/>
          </w:tcPr>
          <w:p w:rsidR="00E41787" w:rsidRPr="00F85271" w:rsidRDefault="00623C08" w:rsidP="008E1D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3C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5" w:type="dxa"/>
            <w:vAlign w:val="bottom"/>
          </w:tcPr>
          <w:p w:rsidR="00E41787" w:rsidRPr="00F85271" w:rsidRDefault="00BE5031" w:rsidP="008E1D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66" w:type="dxa"/>
            <w:vAlign w:val="bottom"/>
          </w:tcPr>
          <w:p w:rsidR="00E41787" w:rsidRPr="00F85271" w:rsidRDefault="00BE5031" w:rsidP="008E1DF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8E1DFB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66" w:type="dxa"/>
            <w:vAlign w:val="bottom"/>
          </w:tcPr>
          <w:p w:rsidR="00E41787" w:rsidRPr="00F85271" w:rsidRDefault="00087000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3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1066"/>
        <w:gridCol w:w="1166"/>
        <w:gridCol w:w="866"/>
        <w:gridCol w:w="866"/>
        <w:gridCol w:w="9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F85271" w:rsidRDefault="00BE503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F85271" w:rsidRDefault="00BE503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031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,000</w:t>
            </w: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16" w:type="dxa"/>
            <w:vAlign w:val="bottom"/>
          </w:tcPr>
          <w:p w:rsidR="00B22A25" w:rsidRPr="00F85271" w:rsidRDefault="0051224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15" w:type="dxa"/>
            <w:vAlign w:val="bottom"/>
          </w:tcPr>
          <w:p w:rsidR="00B22A25" w:rsidRPr="00F85271" w:rsidRDefault="0051224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66" w:type="dxa"/>
            <w:vAlign w:val="bottom"/>
          </w:tcPr>
          <w:p w:rsidR="00B22A25" w:rsidRPr="00F85271" w:rsidRDefault="00512241" w:rsidP="007F2C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24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BD12F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="007F2CE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9" w:type="dxa"/>
            <w:vAlign w:val="bottom"/>
          </w:tcPr>
          <w:p w:rsidR="00DA5312" w:rsidRPr="00F85271" w:rsidRDefault="0008700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19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981205"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6F5C24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</w:t>
            </w:r>
            <w:r w:rsidR="006F73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6F73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  <w:r w:rsidR="006F73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6F73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6F73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6F73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512241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24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BD12F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  <w:r w:rsidR="006F73C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82719" w:rsidRDefault="006F73C3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0,000966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0,00881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0,00848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053046" w:rsidP="00734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0,0000256</w:t>
            </w:r>
          </w:p>
        </w:tc>
      </w:tr>
      <w:tr w:rsidR="001A2E11" w:rsidRPr="001A2E11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869"/>
        <w:gridCol w:w="716"/>
        <w:gridCol w:w="716"/>
        <w:gridCol w:w="1166"/>
        <w:gridCol w:w="966"/>
        <w:gridCol w:w="766"/>
        <w:gridCol w:w="766"/>
        <w:gridCol w:w="766"/>
        <w:gridCol w:w="866"/>
        <w:gridCol w:w="766"/>
      </w:tblGrid>
      <w:tr w:rsidR="00AB443D" w:rsidRPr="00793A47" w:rsidTr="0045692C">
        <w:trPr>
          <w:jc w:val="center"/>
        </w:trPr>
        <w:tc>
          <w:tcPr>
            <w:tcW w:w="3490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86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F10F0B" w:rsidRPr="00F10F0B" w:rsidTr="0045692C">
        <w:trPr>
          <w:trHeight w:val="233"/>
          <w:jc w:val="center"/>
        </w:trPr>
        <w:tc>
          <w:tcPr>
            <w:tcW w:w="3490" w:type="dxa"/>
            <w:vAlign w:val="center"/>
          </w:tcPr>
          <w:p w:rsidR="00F10F0B" w:rsidRPr="00F10F0B" w:rsidRDefault="00F10F0B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869" w:type="dxa"/>
            <w:vAlign w:val="bottom"/>
          </w:tcPr>
          <w:p w:rsidR="00F10F0B" w:rsidRPr="00F10F0B" w:rsidRDefault="00F8379E" w:rsidP="00203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</w:tcPr>
          <w:p w:rsidR="00F10F0B" w:rsidRPr="00F10F0B" w:rsidRDefault="00F8379E" w:rsidP="00203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</w:tcPr>
          <w:p w:rsidR="00F10F0B" w:rsidRPr="00F10F0B" w:rsidRDefault="00F8379E" w:rsidP="00203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6" w:type="dxa"/>
            <w:vAlign w:val="bottom"/>
          </w:tcPr>
          <w:p w:rsidR="00F10F0B" w:rsidRPr="00F10F0B" w:rsidRDefault="0045692C" w:rsidP="00203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0000244</w:t>
            </w:r>
          </w:p>
        </w:tc>
        <w:tc>
          <w:tcPr>
            <w:tcW w:w="866" w:type="dxa"/>
            <w:vAlign w:val="bottom"/>
          </w:tcPr>
          <w:p w:rsidR="00F10F0B" w:rsidRPr="00F10F0B" w:rsidRDefault="00F8379E" w:rsidP="00203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0807</w:t>
            </w:r>
          </w:p>
        </w:tc>
        <w:tc>
          <w:tcPr>
            <w:tcW w:w="766" w:type="dxa"/>
          </w:tcPr>
          <w:p w:rsidR="00F10F0B" w:rsidRPr="00F10F0B" w:rsidRDefault="001E1D35" w:rsidP="00F10F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4F1607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66" w:type="dxa"/>
          </w:tcPr>
          <w:p w:rsidR="00F10F0B" w:rsidRPr="00F10F0B" w:rsidRDefault="001E1D35" w:rsidP="003E4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66" w:type="dxa"/>
            <w:vAlign w:val="bottom"/>
          </w:tcPr>
          <w:p w:rsidR="00F10F0B" w:rsidRPr="00F10F0B" w:rsidRDefault="00F8379E" w:rsidP="00203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66" w:type="dxa"/>
            <w:vAlign w:val="bottom"/>
          </w:tcPr>
          <w:p w:rsidR="00F10F0B" w:rsidRPr="00F10F0B" w:rsidRDefault="00F8379E" w:rsidP="00203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3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69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,02</w:t>
            </w:r>
            <w:r w:rsidR="002033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981205" w:rsidRPr="00793A47" w:rsidTr="0045692C">
        <w:trPr>
          <w:jc w:val="center"/>
        </w:trPr>
        <w:tc>
          <w:tcPr>
            <w:tcW w:w="3490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6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8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ПКЗ-2,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0B324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C2E0A">
        <w:rPr>
          <w:rFonts w:ascii="Times New Roman" w:eastAsiaTheme="minorEastAsia" w:hAnsi="Times New Roman"/>
          <w:sz w:val="28"/>
          <w:szCs w:val="28"/>
        </w:rPr>
        <w:t>май</w:t>
      </w:r>
      <w:r w:rsidR="00630B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630B07">
        <w:rPr>
          <w:rFonts w:ascii="Times New Roman" w:eastAsiaTheme="minorEastAsia" w:hAnsi="Times New Roman"/>
          <w:sz w:val="28"/>
          <w:szCs w:val="28"/>
        </w:rPr>
        <w:t>7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>
        <w:rPr>
          <w:rFonts w:ascii="Times New Roman" w:eastAsiaTheme="minorEastAsia" w:hAnsi="Times New Roman"/>
          <w:sz w:val="28"/>
          <w:szCs w:val="28"/>
        </w:rPr>
        <w:t>, 2, 3, 4</w:t>
      </w:r>
      <w:r w:rsidRPr="00D072AC">
        <w:rPr>
          <w:rFonts w:ascii="Times New Roman" w:eastAsiaTheme="minorEastAsia" w:hAnsi="Times New Roman"/>
          <w:sz w:val="28"/>
          <w:szCs w:val="28"/>
        </w:rPr>
        <w:t>.</w:t>
      </w:r>
    </w:p>
    <w:p w:rsidR="00F8379E" w:rsidRPr="00D072AC" w:rsidRDefault="00F8379E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53188" w:rsidRDefault="00DC2E0A" w:rsidP="0065318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C2E0A"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9431655" cy="4591162"/>
            <wp:effectExtent l="0" t="0" r="0" b="0"/>
            <wp:docPr id="5" name="Рисунок 5" descr="Y:\ОТЧЕТЫ!\ОТЧЕТЫ 2017\Май\Приложение к отчету май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ЧЕТЫ!\ОТЧЕТЫ 2017\Май\Приложение к отчету май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Pr="00837769">
        <w:rPr>
          <w:rFonts w:ascii="Times New Roman" w:hAnsi="Times New Roman" w:cs="Times New Roman"/>
        </w:rPr>
        <w:t>. в период с 01.</w:t>
      </w:r>
      <w:r w:rsidR="003B2209">
        <w:rPr>
          <w:rFonts w:ascii="Times New Roman" w:hAnsi="Times New Roman" w:cs="Times New Roman"/>
        </w:rPr>
        <w:t>0</w:t>
      </w:r>
      <w:r w:rsidR="00DC2E0A">
        <w:rPr>
          <w:rFonts w:ascii="Times New Roman" w:hAnsi="Times New Roman" w:cs="Times New Roman"/>
        </w:rPr>
        <w:t>5</w:t>
      </w:r>
      <w:r w:rsidRPr="00837769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837769">
        <w:rPr>
          <w:rFonts w:ascii="Times New Roman" w:hAnsi="Times New Roman" w:cs="Times New Roman"/>
        </w:rPr>
        <w:t xml:space="preserve">г. по </w:t>
      </w:r>
      <w:r w:rsidR="00F8379E">
        <w:rPr>
          <w:rFonts w:ascii="Times New Roman" w:hAnsi="Times New Roman" w:cs="Times New Roman"/>
        </w:rPr>
        <w:t>3</w:t>
      </w:r>
      <w:r w:rsidR="00DC2E0A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DC2E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  <w:noProof/>
          <w:lang w:eastAsia="ja-JP"/>
        </w:rPr>
        <w:lastRenderedPageBreak/>
        <w:drawing>
          <wp:inline distT="0" distB="0" distL="0" distR="0">
            <wp:extent cx="9431655" cy="4591162"/>
            <wp:effectExtent l="0" t="0" r="0" b="0"/>
            <wp:docPr id="6" name="Рисунок 6" descr="Y:\ОТЧЕТЫ!\ОТЧЕТЫ 2017\Май\Приложение к отчету май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ЧЕТЫ!\ОТЧЕТЫ 2017\Май\Приложение к отчету май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B795D">
        <w:rPr>
          <w:rFonts w:ascii="Times New Roman" w:hAnsi="Times New Roman" w:cs="Times New Roman"/>
        </w:rPr>
        <w:t>Рисунок 2 График среднесуточных значений концентраций загрязняющих веществ в атмосферном воздухе</w:t>
      </w:r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Pr="00DB795D">
        <w:rPr>
          <w:rFonts w:ascii="Times New Roman" w:hAnsi="Times New Roman" w:cs="Times New Roman"/>
        </w:rPr>
        <w:t xml:space="preserve"> в период с 01.</w:t>
      </w:r>
      <w:r w:rsidR="003B2209">
        <w:rPr>
          <w:rFonts w:ascii="Times New Roman" w:hAnsi="Times New Roman" w:cs="Times New Roman"/>
        </w:rPr>
        <w:t>0</w:t>
      </w:r>
      <w:r w:rsidR="00DC2E0A">
        <w:rPr>
          <w:rFonts w:ascii="Times New Roman" w:hAnsi="Times New Roman" w:cs="Times New Roman"/>
        </w:rPr>
        <w:t>5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DB795D">
        <w:rPr>
          <w:rFonts w:ascii="Times New Roman" w:hAnsi="Times New Roman" w:cs="Times New Roman"/>
        </w:rPr>
        <w:t xml:space="preserve">г. по </w:t>
      </w:r>
      <w:r w:rsidR="00F8379E">
        <w:rPr>
          <w:rFonts w:ascii="Times New Roman" w:hAnsi="Times New Roman" w:cs="Times New Roman"/>
        </w:rPr>
        <w:t>3</w:t>
      </w:r>
      <w:r w:rsidR="00DC2E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DC2E0A">
        <w:rPr>
          <w:rFonts w:ascii="Times New Roman" w:hAnsi="Times New Roman" w:cs="Times New Roman"/>
        </w:rPr>
        <w:t>5</w:t>
      </w:r>
      <w:r w:rsidRPr="00DB795D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ПКЗ-2</w:t>
      </w:r>
    </w:p>
    <w:p w:rsidR="005E4F84" w:rsidRDefault="005E4F84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2E0A"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9431655" cy="4591162"/>
            <wp:effectExtent l="0" t="0" r="0" b="0"/>
            <wp:docPr id="7" name="Рисунок 7" descr="Y:\ОТЧЕТЫ!\ОТЧЕТЫ 2017\Май\Приложение к отчету май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ЧЕТЫ!\ОТЧЕТЫ 2017\Май\Приложение к отчету май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3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DC2E0A">
        <w:rPr>
          <w:rFonts w:ascii="Times New Roman" w:hAnsi="Times New Roman" w:cs="Times New Roman"/>
        </w:rPr>
        <w:t>5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 w:rsidRPr="00F85B64">
        <w:rPr>
          <w:rFonts w:ascii="Times New Roman" w:hAnsi="Times New Roman" w:cs="Times New Roman"/>
        </w:rPr>
        <w:t>г. по</w:t>
      </w:r>
      <w:r w:rsidR="00F8379E">
        <w:rPr>
          <w:rFonts w:ascii="Times New Roman" w:hAnsi="Times New Roman" w:cs="Times New Roman"/>
        </w:rPr>
        <w:t xml:space="preserve"> 3</w:t>
      </w:r>
      <w:r w:rsidR="00DC2E0A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DC2E0A">
        <w:rPr>
          <w:rFonts w:ascii="Times New Roman" w:hAnsi="Times New Roman" w:cs="Times New Roman"/>
        </w:rPr>
        <w:t>5</w:t>
      </w:r>
      <w:r w:rsidRPr="00F85B64">
        <w:rPr>
          <w:rFonts w:ascii="Times New Roman" w:hAnsi="Times New Roman" w:cs="Times New Roman"/>
        </w:rPr>
        <w:t>.201</w:t>
      </w:r>
      <w:r w:rsidR="003B22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DC2E0A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C2E0A">
        <w:rPr>
          <w:rFonts w:ascii="Times New Roman" w:hAnsi="Times New Roman"/>
          <w:noProof/>
          <w:lang w:eastAsia="ja-JP"/>
        </w:rPr>
        <w:drawing>
          <wp:inline distT="0" distB="0" distL="0" distR="0">
            <wp:extent cx="9431655" cy="4591162"/>
            <wp:effectExtent l="0" t="0" r="0" b="0"/>
            <wp:docPr id="8" name="Рисунок 8" descr="Y:\ОТЧЕТЫ!\ОТЧЕТЫ 2017\Май\Приложение к отчету май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ЧЕТЫ!\ОТЧЕТЫ 2017\Май\Приложение к отчету май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Pr="00586B78" w:rsidRDefault="00D072A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D072AC">
        <w:rPr>
          <w:rFonts w:ascii="Times New Roman" w:hAnsi="Times New Roman"/>
          <w:vertAlign w:val="subscript"/>
          <w:lang w:eastAsia="en-US"/>
        </w:rPr>
        <w:t xml:space="preserve">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DC2E0A">
        <w:rPr>
          <w:rFonts w:ascii="Times New Roman" w:hAnsi="Times New Roman"/>
          <w:lang w:eastAsia="en-US"/>
        </w:rPr>
        <w:t>5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561348">
        <w:rPr>
          <w:rFonts w:ascii="Times New Roman" w:hAnsi="Times New Roman"/>
          <w:lang w:eastAsia="en-US"/>
        </w:rPr>
        <w:t>3</w:t>
      </w:r>
      <w:r w:rsidR="00DC2E0A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DC2E0A">
        <w:rPr>
          <w:rFonts w:ascii="Times New Roman" w:hAnsi="Times New Roman"/>
          <w:lang w:eastAsia="en-US"/>
        </w:rPr>
        <w:t>5</w:t>
      </w:r>
      <w:r w:rsidRPr="00D072AC">
        <w:rPr>
          <w:rFonts w:ascii="Times New Roman" w:hAnsi="Times New Roman"/>
          <w:lang w:eastAsia="en-US"/>
        </w:rPr>
        <w:t>.201</w:t>
      </w:r>
      <w:r w:rsidR="005355CE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г. ПКЗ-4</w:t>
      </w:r>
    </w:p>
    <w:p w:rsidR="00DC2E0A" w:rsidRDefault="00DC2E0A" w:rsidP="00586B7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54E" w:rsidRDefault="00506CB9" w:rsidP="00586B7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 xml:space="preserve">Средний уровень показателя гамма-фона за рассматриваемый период составил </w:t>
      </w:r>
      <w:r w:rsidR="00F07AD7">
        <w:rPr>
          <w:rFonts w:ascii="Times New Roman" w:hAnsi="Times New Roman"/>
          <w:sz w:val="28"/>
          <w:szCs w:val="28"/>
        </w:rPr>
        <w:t xml:space="preserve">ПКЗ -1 – </w:t>
      </w:r>
      <w:r w:rsidR="00561348" w:rsidRPr="00561348">
        <w:rPr>
          <w:rFonts w:ascii="Times New Roman" w:hAnsi="Times New Roman"/>
          <w:sz w:val="28"/>
          <w:szCs w:val="28"/>
        </w:rPr>
        <w:t>10,</w:t>
      </w:r>
      <w:r w:rsidR="008E1DFB">
        <w:rPr>
          <w:rFonts w:ascii="Times New Roman" w:hAnsi="Times New Roman"/>
          <w:sz w:val="28"/>
          <w:szCs w:val="28"/>
        </w:rPr>
        <w:t>3</w:t>
      </w:r>
      <w:r w:rsidR="00561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AD7" w:rsidRPr="004314EC">
        <w:rPr>
          <w:rFonts w:ascii="Times New Roman" w:hAnsi="Times New Roman"/>
          <w:sz w:val="28"/>
          <w:szCs w:val="28"/>
        </w:rPr>
        <w:t>мк</w:t>
      </w:r>
      <w:r w:rsidR="00F07AD7">
        <w:rPr>
          <w:rFonts w:ascii="Times New Roman" w:hAnsi="Times New Roman"/>
          <w:sz w:val="28"/>
          <w:szCs w:val="28"/>
        </w:rPr>
        <w:t>Р</w:t>
      </w:r>
      <w:proofErr w:type="spellEnd"/>
      <w:r w:rsidR="00F07AD7" w:rsidRPr="004314EC">
        <w:rPr>
          <w:rFonts w:ascii="Times New Roman" w:hAnsi="Times New Roman"/>
          <w:sz w:val="28"/>
          <w:szCs w:val="28"/>
        </w:rPr>
        <w:t>/час</w:t>
      </w:r>
      <w:r w:rsidR="005C73AB">
        <w:rPr>
          <w:rFonts w:ascii="Times New Roman" w:hAnsi="Times New Roman"/>
          <w:sz w:val="28"/>
          <w:szCs w:val="28"/>
        </w:rPr>
        <w:t>,</w:t>
      </w:r>
      <w:r w:rsidR="00F0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ПКЗ-2 </w:t>
      </w:r>
      <w:r w:rsidR="00F07A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48" w:rsidRPr="00561348">
        <w:rPr>
          <w:rFonts w:ascii="Times New Roman" w:hAnsi="Times New Roman"/>
          <w:sz w:val="28"/>
          <w:szCs w:val="28"/>
        </w:rPr>
        <w:t>10,</w:t>
      </w:r>
      <w:r w:rsidR="008E1DFB">
        <w:rPr>
          <w:rFonts w:ascii="Times New Roman" w:hAnsi="Times New Roman"/>
          <w:sz w:val="28"/>
          <w:szCs w:val="28"/>
        </w:rPr>
        <w:t>6</w:t>
      </w:r>
      <w:r w:rsidR="00561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ПКЗ-3 </w:t>
      </w:r>
      <w:r w:rsidR="001A67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48" w:rsidRPr="00561348">
        <w:rPr>
          <w:rFonts w:ascii="Times New Roman" w:hAnsi="Times New Roman"/>
          <w:sz w:val="28"/>
          <w:szCs w:val="28"/>
        </w:rPr>
        <w:t>8,</w:t>
      </w:r>
      <w:r w:rsidR="008E1DFB">
        <w:rPr>
          <w:rFonts w:ascii="Times New Roman" w:hAnsi="Times New Roman"/>
          <w:sz w:val="28"/>
          <w:szCs w:val="28"/>
        </w:rPr>
        <w:t>84</w:t>
      </w:r>
      <w:r w:rsidR="00BD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,</w:t>
      </w:r>
      <w:r w:rsidRPr="00E3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ПКЗ-4 </w:t>
      </w:r>
      <w:r w:rsidR="005F53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48" w:rsidRPr="00561348">
        <w:rPr>
          <w:rFonts w:ascii="Times New Roman" w:hAnsi="Times New Roman"/>
          <w:sz w:val="28"/>
          <w:szCs w:val="28"/>
        </w:rPr>
        <w:t>9,</w:t>
      </w:r>
      <w:r w:rsidR="008E1DFB">
        <w:rPr>
          <w:rFonts w:ascii="Times New Roman" w:hAnsi="Times New Roman"/>
          <w:sz w:val="28"/>
          <w:szCs w:val="28"/>
        </w:rPr>
        <w:t>8</w:t>
      </w:r>
      <w:r w:rsidR="00BD12F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4314EC">
        <w:rPr>
          <w:rFonts w:ascii="Times New Roman" w:hAnsi="Times New Roman"/>
          <w:sz w:val="28"/>
          <w:szCs w:val="28"/>
        </w:rPr>
        <w:t>мк</w:t>
      </w:r>
      <w:r w:rsidR="00DB2661">
        <w:rPr>
          <w:rFonts w:ascii="Times New Roman" w:hAnsi="Times New Roman"/>
          <w:sz w:val="28"/>
          <w:szCs w:val="28"/>
        </w:rPr>
        <w:t>Р</w:t>
      </w:r>
      <w:proofErr w:type="spellEnd"/>
      <w:r w:rsidRPr="004314EC">
        <w:rPr>
          <w:rFonts w:ascii="Times New Roman" w:hAnsi="Times New Roman"/>
          <w:sz w:val="28"/>
          <w:szCs w:val="28"/>
        </w:rPr>
        <w:t>/час</w:t>
      </w:r>
      <w:r>
        <w:rPr>
          <w:rFonts w:ascii="Times New Roman" w:hAnsi="Times New Roman"/>
          <w:sz w:val="28"/>
          <w:szCs w:val="28"/>
        </w:rPr>
        <w:t>.</w:t>
      </w:r>
    </w:p>
    <w:p w:rsidR="00147308" w:rsidRDefault="00147308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147308" w:rsidRDefault="00147308" w:rsidP="008E3BEB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E3BEB" w:rsidRPr="00EE41A4" w:rsidRDefault="008E3BEB" w:rsidP="00D37AC4">
      <w:pPr>
        <w:spacing w:after="0"/>
        <w:ind w:firstLine="708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E41A4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Состояние атмосферного воздуха на территории муниципального образования город Краснодар по данным </w:t>
      </w:r>
      <w:r w:rsidRPr="00F94731">
        <w:rPr>
          <w:rFonts w:ascii="Times New Roman" w:hAnsi="Times New Roman"/>
          <w:b/>
          <w:spacing w:val="-2"/>
          <w:sz w:val="28"/>
          <w:szCs w:val="28"/>
        </w:rPr>
        <w:t>передвижной экологической лаборатории для измерения уровня загрязнения атмосферного воздуха</w:t>
      </w:r>
      <w:r w:rsidRPr="00EE41A4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D37AC4" w:rsidRPr="00D37AC4" w:rsidRDefault="00D37AC4" w:rsidP="00D37AC4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7AC4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 w:rsidR="00DC2E0A">
        <w:rPr>
          <w:rFonts w:ascii="Times New Roman" w:hAnsi="Times New Roman"/>
          <w:sz w:val="28"/>
          <w:szCs w:val="28"/>
        </w:rPr>
        <w:t>мае</w:t>
      </w:r>
      <w:r w:rsidRPr="00D37AC4">
        <w:rPr>
          <w:rFonts w:ascii="Times New Roman" w:hAnsi="Times New Roman"/>
          <w:sz w:val="28"/>
          <w:szCs w:val="28"/>
        </w:rPr>
        <w:t xml:space="preserve"> 2017 </w:t>
      </w:r>
      <w:r w:rsidRPr="00D37AC4">
        <w:rPr>
          <w:rFonts w:ascii="Times New Roman" w:eastAsiaTheme="minorEastAsia" w:hAnsi="Times New Roman" w:cstheme="minorBidi"/>
          <w:sz w:val="28"/>
          <w:szCs w:val="28"/>
        </w:rPr>
        <w:t>года завершены весенние о</w:t>
      </w:r>
      <w:r w:rsidRPr="00D37AC4">
        <w:rPr>
          <w:rFonts w:ascii="Times New Roman" w:hAnsi="Times New Roman"/>
          <w:sz w:val="28"/>
          <w:szCs w:val="28"/>
        </w:rPr>
        <w:t xml:space="preserve">бследования по маршруту, начатому в </w:t>
      </w:r>
      <w:r w:rsidR="00DC2E0A">
        <w:rPr>
          <w:rFonts w:ascii="Times New Roman" w:hAnsi="Times New Roman"/>
          <w:sz w:val="28"/>
          <w:szCs w:val="28"/>
        </w:rPr>
        <w:t>апреле</w:t>
      </w:r>
      <w:r w:rsidRPr="00D37AC4">
        <w:rPr>
          <w:rFonts w:ascii="Times New Roman" w:hAnsi="Times New Roman"/>
          <w:sz w:val="28"/>
          <w:szCs w:val="28"/>
        </w:rPr>
        <w:t xml:space="preserve">, включающему 5 точек, </w:t>
      </w:r>
      <w:r w:rsidRPr="00D37AC4">
        <w:rPr>
          <w:rFonts w:ascii="Times New Roman" w:eastAsiaTheme="minorEastAsia" w:hAnsi="Times New Roman" w:cstheme="minorBidi"/>
          <w:sz w:val="28"/>
          <w:szCs w:val="28"/>
        </w:rPr>
        <w:t>согласно утвержденному план-графику</w:t>
      </w:r>
      <w:r w:rsidRPr="00D37AC4">
        <w:rPr>
          <w:rFonts w:ascii="Times New Roman" w:hAnsi="Times New Roman"/>
          <w:sz w:val="28"/>
          <w:szCs w:val="28"/>
        </w:rPr>
        <w:t>: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 № 1 - ул. Захарова (р-н) Сити центр;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 № 2 - ул. Захарова/Станкост</w:t>
      </w:r>
      <w:r w:rsidR="0004540C">
        <w:rPr>
          <w:rFonts w:ascii="Times New Roman" w:eastAsiaTheme="minorEastAsia" w:hAnsi="Times New Roman" w:cstheme="minorBidi"/>
          <w:sz w:val="28"/>
          <w:szCs w:val="28"/>
        </w:rPr>
        <w:t>ро</w:t>
      </w:r>
      <w:r w:rsidRPr="002E2003">
        <w:rPr>
          <w:rFonts w:ascii="Times New Roman" w:eastAsiaTheme="minorEastAsia" w:hAnsi="Times New Roman" w:cstheme="minorBidi"/>
          <w:sz w:val="28"/>
          <w:szCs w:val="28"/>
        </w:rPr>
        <w:t>ительная;</w:t>
      </w:r>
      <w:bookmarkStart w:id="0" w:name="_GoBack"/>
      <w:bookmarkEnd w:id="0"/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3 - ул. Победы площадь 1к6;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4 - ул. Кубанская набережная 1;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E2003">
        <w:rPr>
          <w:rFonts w:ascii="Times New Roman" w:eastAsiaTheme="minorEastAsia" w:hAnsi="Times New Roman" w:cstheme="minorBidi"/>
          <w:sz w:val="28"/>
          <w:szCs w:val="28"/>
        </w:rPr>
        <w:t>Точка№ 5 - ул. Ставропольская/Набережная.</w:t>
      </w:r>
    </w:p>
    <w:p w:rsidR="002E2003" w:rsidRPr="002E2003" w:rsidRDefault="002E2003" w:rsidP="002E200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003">
        <w:rPr>
          <w:rFonts w:ascii="Times New Roman" w:hAnsi="Times New Roman"/>
          <w:sz w:val="28"/>
          <w:szCs w:val="28"/>
        </w:rPr>
        <w:t xml:space="preserve">Анализ данных показал, что максимальные концентрации загрязняющих веществ в атмосфере находятся в пределах </w:t>
      </w:r>
      <w:proofErr w:type="spellStart"/>
      <w:r w:rsidRPr="002E2003">
        <w:rPr>
          <w:rFonts w:ascii="Times New Roman" w:hAnsi="Times New Roman"/>
          <w:sz w:val="28"/>
          <w:szCs w:val="28"/>
        </w:rPr>
        <w:t>ПДКм.р</w:t>
      </w:r>
      <w:proofErr w:type="spellEnd"/>
      <w:r w:rsidRPr="002E2003">
        <w:rPr>
          <w:rFonts w:ascii="Times New Roman" w:hAnsi="Times New Roman"/>
          <w:sz w:val="28"/>
          <w:szCs w:val="28"/>
        </w:rPr>
        <w:t xml:space="preserve">. </w:t>
      </w:r>
    </w:p>
    <w:p w:rsidR="008C6C21" w:rsidRPr="008C6C21" w:rsidRDefault="008C6C21" w:rsidP="008C6C21">
      <w:pPr>
        <w:suppressAutoHyphens/>
        <w:spacing w:after="0" w:line="240" w:lineRule="atLeast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C6C21">
        <w:rPr>
          <w:rFonts w:ascii="Times New Roman" w:hAnsi="Times New Roman"/>
          <w:sz w:val="28"/>
          <w:szCs w:val="28"/>
        </w:rPr>
        <w:t>По результатам измерений 03.05.2017 на точке № 2 зафиксированы превышения предельно допустимых максимально разовых концентраций по показателю: оксид углерода (максимальное значение 5,878 мг/м</w:t>
      </w:r>
      <w:r w:rsidRPr="008C6C21">
        <w:rPr>
          <w:rFonts w:ascii="Times New Roman" w:hAnsi="Times New Roman"/>
          <w:sz w:val="28"/>
          <w:szCs w:val="28"/>
          <w:vertAlign w:val="superscript"/>
        </w:rPr>
        <w:t>3</w:t>
      </w:r>
      <w:r w:rsidRPr="008C6C2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8C6C21">
        <w:rPr>
          <w:rFonts w:ascii="Times New Roman" w:hAnsi="Times New Roman"/>
          <w:sz w:val="28"/>
          <w:szCs w:val="28"/>
        </w:rPr>
        <w:t>ПДКм.р</w:t>
      </w:r>
      <w:proofErr w:type="spellEnd"/>
      <w:r w:rsidRPr="008C6C21">
        <w:rPr>
          <w:rFonts w:ascii="Times New Roman" w:hAnsi="Times New Roman"/>
          <w:sz w:val="28"/>
          <w:szCs w:val="28"/>
        </w:rPr>
        <w:t xml:space="preserve"> – 5,0 мг/м</w:t>
      </w:r>
      <w:r w:rsidRPr="008C6C21">
        <w:rPr>
          <w:rFonts w:ascii="Times New Roman" w:hAnsi="Times New Roman"/>
          <w:sz w:val="28"/>
          <w:szCs w:val="28"/>
          <w:vertAlign w:val="superscript"/>
        </w:rPr>
        <w:t>3</w:t>
      </w:r>
      <w:r w:rsidRPr="008C6C21">
        <w:rPr>
          <w:rFonts w:ascii="Times New Roman" w:hAnsi="Times New Roman"/>
          <w:sz w:val="28"/>
          <w:szCs w:val="28"/>
        </w:rPr>
        <w:t xml:space="preserve">) </w:t>
      </w:r>
      <w:r w:rsidRPr="008C6C21">
        <w:rPr>
          <w:rFonts w:ascii="Times New Roman" w:eastAsiaTheme="minorEastAsia" w:hAnsi="Times New Roman" w:cstheme="minorBidi"/>
          <w:sz w:val="28"/>
          <w:szCs w:val="28"/>
        </w:rPr>
        <w:t xml:space="preserve">причиной превышения предположительно, явилась </w:t>
      </w:r>
      <w:proofErr w:type="spellStart"/>
      <w:r w:rsidRPr="008C6C21">
        <w:rPr>
          <w:rFonts w:ascii="Times New Roman" w:eastAsiaTheme="minorEastAsia" w:hAnsi="Times New Roman" w:cstheme="minorBidi"/>
          <w:sz w:val="28"/>
          <w:szCs w:val="28"/>
        </w:rPr>
        <w:t>заторовая</w:t>
      </w:r>
      <w:proofErr w:type="spellEnd"/>
      <w:r w:rsidRPr="008C6C21">
        <w:rPr>
          <w:rFonts w:ascii="Times New Roman" w:eastAsiaTheme="minorEastAsia" w:hAnsi="Times New Roman" w:cstheme="minorBidi"/>
          <w:sz w:val="28"/>
          <w:szCs w:val="28"/>
        </w:rPr>
        <w:t xml:space="preserve"> ситуация, возникшая на выезде из города</w:t>
      </w:r>
      <w:r w:rsidRPr="008C6C21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Pr="008C6C21">
        <w:rPr>
          <w:rFonts w:ascii="Times New Roman" w:eastAsiaTheme="minorEastAsia" w:hAnsi="Times New Roman" w:cstheme="minorBidi"/>
          <w:sz w:val="28"/>
          <w:szCs w:val="28"/>
        </w:rPr>
        <w:t xml:space="preserve">В последующие дни проведения исследований </w:t>
      </w:r>
      <w:proofErr w:type="spellStart"/>
      <w:r w:rsidRPr="008C6C21">
        <w:rPr>
          <w:rFonts w:ascii="Times New Roman" w:eastAsiaTheme="minorEastAsia" w:hAnsi="Times New Roman" w:cstheme="minorBidi"/>
          <w:sz w:val="28"/>
          <w:szCs w:val="28"/>
        </w:rPr>
        <w:t>заторовые</w:t>
      </w:r>
      <w:proofErr w:type="spellEnd"/>
      <w:r w:rsidRPr="008C6C21">
        <w:rPr>
          <w:rFonts w:ascii="Times New Roman" w:eastAsiaTheme="minorEastAsia" w:hAnsi="Times New Roman" w:cstheme="minorBidi"/>
          <w:sz w:val="28"/>
          <w:szCs w:val="28"/>
        </w:rPr>
        <w:t xml:space="preserve"> ситуации не наблюдались, превышения не зафиксированы. </w:t>
      </w:r>
    </w:p>
    <w:p w:rsidR="008C6C21" w:rsidRPr="008C6C21" w:rsidRDefault="008C6C21" w:rsidP="008C6C21">
      <w:pPr>
        <w:suppressAutoHyphens/>
        <w:spacing w:after="0" w:line="240" w:lineRule="atLeast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C6C21">
        <w:rPr>
          <w:rFonts w:ascii="Times New Roman" w:hAnsi="Times New Roman"/>
          <w:sz w:val="28"/>
          <w:szCs w:val="28"/>
        </w:rPr>
        <w:t xml:space="preserve">Анализ данных показал, что по остальным исследуемым веществам максимальные концентрации загрязняющих веществ в атмосфере находятся в пределах </w:t>
      </w:r>
      <w:proofErr w:type="spellStart"/>
      <w:r w:rsidRPr="008C6C21">
        <w:rPr>
          <w:rFonts w:ascii="Times New Roman" w:hAnsi="Times New Roman"/>
          <w:sz w:val="28"/>
          <w:szCs w:val="28"/>
        </w:rPr>
        <w:t>ПДКм.р</w:t>
      </w:r>
      <w:proofErr w:type="spellEnd"/>
      <w:r w:rsidRPr="008C6C21">
        <w:rPr>
          <w:rFonts w:ascii="Times New Roman" w:hAnsi="Times New Roman"/>
          <w:sz w:val="28"/>
          <w:szCs w:val="28"/>
        </w:rPr>
        <w:t>.</w:t>
      </w:r>
    </w:p>
    <w:p w:rsidR="008C6C21" w:rsidRDefault="008C6C21" w:rsidP="008C6C2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1735">
        <w:rPr>
          <w:rFonts w:ascii="Times New Roman" w:hAnsi="Times New Roman"/>
          <w:sz w:val="28"/>
          <w:szCs w:val="28"/>
        </w:rPr>
        <w:t>В течение анализируемого</w:t>
      </w:r>
      <w:r>
        <w:rPr>
          <w:rFonts w:ascii="Times New Roman" w:hAnsi="Times New Roman"/>
          <w:sz w:val="28"/>
          <w:szCs w:val="28"/>
        </w:rPr>
        <w:t xml:space="preserve"> периода с помощью </w:t>
      </w:r>
      <w:r w:rsidRPr="00F94731">
        <w:rPr>
          <w:rFonts w:ascii="Times New Roman" w:hAnsi="Times New Roman"/>
          <w:sz w:val="28"/>
          <w:szCs w:val="28"/>
        </w:rPr>
        <w:t xml:space="preserve">передвижной экологической лаборатории для измерения уровня загрязнения атмосферного </w:t>
      </w:r>
      <w:r w:rsidRPr="006C197C">
        <w:rPr>
          <w:rFonts w:ascii="Times New Roman" w:hAnsi="Times New Roman"/>
          <w:sz w:val="28"/>
          <w:szCs w:val="28"/>
        </w:rPr>
        <w:t xml:space="preserve">воздуха </w:t>
      </w:r>
      <w:r>
        <w:rPr>
          <w:rFonts w:ascii="Times New Roman" w:hAnsi="Times New Roman"/>
          <w:sz w:val="28"/>
          <w:szCs w:val="28"/>
        </w:rPr>
        <w:t xml:space="preserve">осуществлено </w:t>
      </w:r>
      <w:r>
        <w:rPr>
          <w:rFonts w:ascii="Times New Roman" w:hAnsi="Times New Roman"/>
          <w:sz w:val="28"/>
          <w:szCs w:val="28"/>
        </w:rPr>
        <w:t>2</w:t>
      </w:r>
      <w:r w:rsidRPr="0032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</w:t>
      </w:r>
      <w:r>
        <w:rPr>
          <w:rFonts w:ascii="Times New Roman" w:hAnsi="Times New Roman"/>
          <w:sz w:val="28"/>
          <w:szCs w:val="28"/>
        </w:rPr>
        <w:t>а</w:t>
      </w:r>
      <w:r w:rsidRPr="006C197C">
        <w:rPr>
          <w:rFonts w:ascii="Times New Roman" w:hAnsi="Times New Roman"/>
          <w:sz w:val="28"/>
          <w:szCs w:val="28"/>
        </w:rPr>
        <w:t>.</w:t>
      </w:r>
      <w:r w:rsidRPr="00774371">
        <w:rPr>
          <w:rFonts w:ascii="Times New Roman" w:hAnsi="Times New Roman"/>
          <w:sz w:val="28"/>
          <w:szCs w:val="28"/>
        </w:rPr>
        <w:t xml:space="preserve"> </w:t>
      </w:r>
      <w:r w:rsidRPr="00152E44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исследований </w:t>
      </w:r>
      <w:r w:rsidRPr="00152E44">
        <w:rPr>
          <w:rFonts w:ascii="Times New Roman" w:hAnsi="Times New Roman"/>
          <w:sz w:val="28"/>
          <w:szCs w:val="28"/>
        </w:rPr>
        <w:t>превышений предельно допустимых максимально разовых концентраций загрязняющих веществ в атмосферном воздухе зафиксировано не было.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67F" w:rsidRDefault="0042167F" w:rsidP="004216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67F" w:rsidRDefault="0042167F" w:rsidP="004216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67F" w:rsidRDefault="0042167F" w:rsidP="004216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67F" w:rsidRDefault="0042167F" w:rsidP="004216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67F" w:rsidRDefault="0042167F" w:rsidP="004216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А.Б.Уджуху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2167F" w:rsidRPr="003C1412" w:rsidRDefault="0042167F" w:rsidP="0042167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И.М.Карташева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37AC4" w:rsidRDefault="00D37AC4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B9A" w:rsidRDefault="00633B9A" w:rsidP="003C1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33B9A" w:rsidSect="003967B5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305E9"/>
    <w:rsid w:val="00130E3C"/>
    <w:rsid w:val="00131B1E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52DF"/>
    <w:rsid w:val="001D600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4188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73E4"/>
    <w:rsid w:val="002A7EA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13D8"/>
    <w:rsid w:val="003A15FA"/>
    <w:rsid w:val="003A165A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6134"/>
    <w:rsid w:val="0045692C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113D"/>
    <w:rsid w:val="005211D1"/>
    <w:rsid w:val="00521C0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3037"/>
    <w:rsid w:val="005C312A"/>
    <w:rsid w:val="005C3713"/>
    <w:rsid w:val="005C5DCC"/>
    <w:rsid w:val="005C6245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5156"/>
    <w:rsid w:val="00675A66"/>
    <w:rsid w:val="006769DC"/>
    <w:rsid w:val="00676CA4"/>
    <w:rsid w:val="00677F0B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4FA"/>
    <w:rsid w:val="006C0051"/>
    <w:rsid w:val="006C187E"/>
    <w:rsid w:val="006C197C"/>
    <w:rsid w:val="006C2898"/>
    <w:rsid w:val="006C2997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92C"/>
    <w:rsid w:val="006E69C3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4216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7C68"/>
    <w:rsid w:val="00BB02FE"/>
    <w:rsid w:val="00BB1B97"/>
    <w:rsid w:val="00BB1C6A"/>
    <w:rsid w:val="00BB1E8E"/>
    <w:rsid w:val="00BB3056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3960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9D4"/>
    <w:rsid w:val="00EF2AF6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300D"/>
    <w:rsid w:val="00F148C9"/>
    <w:rsid w:val="00F14BB0"/>
    <w:rsid w:val="00F151D5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70B"/>
    <w:rsid w:val="00F86F5C"/>
    <w:rsid w:val="00F8730C"/>
    <w:rsid w:val="00F87655"/>
    <w:rsid w:val="00F907A3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D033-A8F2-47D9-B2E6-5B2AE34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0856-AFE4-4B7D-87C0-16F5527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235</cp:revision>
  <cp:lastPrinted>2017-06-13T05:51:00Z</cp:lastPrinted>
  <dcterms:created xsi:type="dcterms:W3CDTF">2015-08-07T11:31:00Z</dcterms:created>
  <dcterms:modified xsi:type="dcterms:W3CDTF">2017-06-13T06:08:00Z</dcterms:modified>
</cp:coreProperties>
</file>