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9B6289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</w:t>
      </w:r>
      <w:r w:rsidR="00C239B3">
        <w:rPr>
          <w:rFonts w:ascii="Times New Roman" w:hAnsi="Times New Roman"/>
          <w:sz w:val="28"/>
          <w:szCs w:val="28"/>
        </w:rPr>
        <w:t xml:space="preserve"> </w:t>
      </w:r>
      <w:r w:rsidR="007B32D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B6289">
        <w:rPr>
          <w:rFonts w:ascii="Times New Roman" w:hAnsi="Times New Roman"/>
          <w:sz w:val="28"/>
          <w:szCs w:val="28"/>
        </w:rPr>
        <w:t>январе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9B6289">
        <w:rPr>
          <w:rFonts w:ascii="Times New Roman" w:hAnsi="Times New Roman"/>
          <w:sz w:val="28"/>
          <w:szCs w:val="28"/>
        </w:rPr>
        <w:t>8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AF173D">
        <w:rPr>
          <w:rFonts w:ascii="Times New Roman" w:hAnsi="Times New Roman"/>
          <w:sz w:val="28"/>
          <w:szCs w:val="28"/>
        </w:rPr>
        <w:t>Учреждение</w:t>
      </w:r>
      <w:r w:rsidR="008E1DFB">
        <w:rPr>
          <w:rFonts w:ascii="Times New Roman" w:hAnsi="Times New Roman"/>
          <w:sz w:val="28"/>
          <w:szCs w:val="28"/>
        </w:rPr>
        <w:t>м</w:t>
      </w:r>
      <w:r w:rsidR="00EA2E79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765B20" w:rsidRPr="00A734A0" w:rsidRDefault="00765B20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9B6289">
        <w:rPr>
          <w:rFonts w:ascii="Times New Roman" w:hAnsi="Times New Roman"/>
          <w:sz w:val="28"/>
          <w:szCs w:val="28"/>
        </w:rPr>
        <w:t>январь</w:t>
      </w:r>
      <w:r w:rsidR="0021271D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1066"/>
        <w:gridCol w:w="766"/>
        <w:gridCol w:w="716"/>
        <w:gridCol w:w="715"/>
        <w:gridCol w:w="1166"/>
        <w:gridCol w:w="766"/>
      </w:tblGrid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B9341B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41787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E41787" w:rsidRPr="00F85271" w:rsidTr="003373C7">
        <w:trPr>
          <w:trHeight w:val="338"/>
          <w:jc w:val="center"/>
        </w:trPr>
        <w:tc>
          <w:tcPr>
            <w:tcW w:w="3477" w:type="dxa"/>
            <w:vAlign w:val="center"/>
          </w:tcPr>
          <w:p w:rsidR="00E41787" w:rsidRPr="00F85271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E41787" w:rsidRPr="00F85271" w:rsidRDefault="002B702F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716" w:type="dxa"/>
            <w:vAlign w:val="bottom"/>
          </w:tcPr>
          <w:p w:rsidR="00E41787" w:rsidRPr="003373C7" w:rsidRDefault="002B702F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E41787" w:rsidRPr="003373C7" w:rsidRDefault="002B702F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6" w:type="dxa"/>
            <w:vAlign w:val="bottom"/>
          </w:tcPr>
          <w:p w:rsidR="00E41787" w:rsidRPr="00F85271" w:rsidRDefault="002B702F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766" w:type="dxa"/>
            <w:vAlign w:val="bottom"/>
          </w:tcPr>
          <w:p w:rsidR="00E41787" w:rsidRPr="00F85271" w:rsidRDefault="002B702F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0,0000137</w:t>
            </w:r>
          </w:p>
        </w:tc>
        <w:tc>
          <w:tcPr>
            <w:tcW w:w="766" w:type="dxa"/>
            <w:vAlign w:val="bottom"/>
          </w:tcPr>
          <w:p w:rsidR="00E41787" w:rsidRPr="00F85271" w:rsidRDefault="002B702F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E41787" w:rsidRPr="00F85271" w:rsidRDefault="002B702F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E41787" w:rsidRPr="00F85271" w:rsidRDefault="002B702F" w:rsidP="005C649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E41787" w:rsidRPr="00F85271" w:rsidRDefault="002B702F" w:rsidP="00A579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0,00000888</w:t>
            </w:r>
          </w:p>
        </w:tc>
        <w:tc>
          <w:tcPr>
            <w:tcW w:w="766" w:type="dxa"/>
            <w:vAlign w:val="bottom"/>
          </w:tcPr>
          <w:p w:rsidR="00E41787" w:rsidRPr="00F85271" w:rsidRDefault="002B702F" w:rsidP="009C0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E37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66"/>
        <w:gridCol w:w="1066"/>
        <w:gridCol w:w="766"/>
        <w:gridCol w:w="716"/>
        <w:gridCol w:w="715"/>
        <w:gridCol w:w="1066"/>
        <w:gridCol w:w="719"/>
      </w:tblGrid>
      <w:tr w:rsidR="00AB443D" w:rsidRPr="00793A47" w:rsidTr="00F94731">
        <w:trPr>
          <w:jc w:val="center"/>
        </w:trPr>
        <w:tc>
          <w:tcPr>
            <w:tcW w:w="3477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793A47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F85271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F85271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F85271" w:rsidRDefault="002B702F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716" w:type="dxa"/>
            <w:vAlign w:val="bottom"/>
          </w:tcPr>
          <w:p w:rsidR="00B22A25" w:rsidRPr="00F85271" w:rsidRDefault="002B702F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716" w:type="dxa"/>
            <w:vAlign w:val="bottom"/>
          </w:tcPr>
          <w:p w:rsidR="00B22A25" w:rsidRPr="00F85271" w:rsidRDefault="002B702F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0,161</w:t>
            </w:r>
          </w:p>
        </w:tc>
        <w:tc>
          <w:tcPr>
            <w:tcW w:w="716" w:type="dxa"/>
            <w:vAlign w:val="bottom"/>
          </w:tcPr>
          <w:p w:rsidR="00B22A25" w:rsidRPr="00F85271" w:rsidRDefault="002B702F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0,0973</w:t>
            </w:r>
          </w:p>
        </w:tc>
        <w:tc>
          <w:tcPr>
            <w:tcW w:w="766" w:type="dxa"/>
            <w:vAlign w:val="bottom"/>
          </w:tcPr>
          <w:p w:rsidR="00B22A25" w:rsidRPr="00F85271" w:rsidRDefault="002B702F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0,0000428</w:t>
            </w:r>
          </w:p>
        </w:tc>
        <w:tc>
          <w:tcPr>
            <w:tcW w:w="766" w:type="dxa"/>
            <w:vAlign w:val="bottom"/>
          </w:tcPr>
          <w:p w:rsidR="00B22A25" w:rsidRPr="00F85271" w:rsidRDefault="002B702F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F85271" w:rsidRDefault="002B702F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F85271" w:rsidRDefault="002B702F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F85271" w:rsidRDefault="002B702F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0,0000491</w:t>
            </w:r>
          </w:p>
        </w:tc>
        <w:tc>
          <w:tcPr>
            <w:tcW w:w="719" w:type="dxa"/>
            <w:vAlign w:val="bottom"/>
          </w:tcPr>
          <w:p w:rsidR="00DA5312" w:rsidRPr="00F85271" w:rsidRDefault="002B702F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0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A35B7" w:rsidRPr="00793A47" w:rsidTr="00F94731">
        <w:trPr>
          <w:jc w:val="center"/>
        </w:trPr>
        <w:tc>
          <w:tcPr>
            <w:tcW w:w="3477" w:type="dxa"/>
            <w:vAlign w:val="center"/>
          </w:tcPr>
          <w:p w:rsidR="004A35B7" w:rsidRPr="00793A47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719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981205" w:rsidRPr="009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6F5C24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C26148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F85271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Средняя концентрация, </w:t>
            </w:r>
            <w:r w:rsidRPr="00D626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мг/м</w:t>
            </w:r>
            <w:r w:rsidRPr="00C261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2B702F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2B702F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2B702F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2B702F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2B702F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2B702F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B4383C" w:rsidRDefault="002B702F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82719" w:rsidRDefault="002B702F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2B702F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2B702F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2B702F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2B702F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2B702F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C26148" w:rsidRDefault="002B702F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1A2E11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Pr="009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1134"/>
        <w:gridCol w:w="1066"/>
        <w:gridCol w:w="976"/>
        <w:gridCol w:w="993"/>
        <w:gridCol w:w="992"/>
        <w:gridCol w:w="1134"/>
        <w:gridCol w:w="1417"/>
        <w:gridCol w:w="1416"/>
      </w:tblGrid>
      <w:tr w:rsidR="00AB443D" w:rsidRPr="00793A47" w:rsidTr="002B702F">
        <w:trPr>
          <w:jc w:val="center"/>
        </w:trPr>
        <w:tc>
          <w:tcPr>
            <w:tcW w:w="2972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559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993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0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7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AB443D" w:rsidRPr="00793A47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2B702F" w:rsidRPr="00F10F0B" w:rsidTr="002B702F">
        <w:trPr>
          <w:trHeight w:val="233"/>
          <w:jc w:val="center"/>
        </w:trPr>
        <w:tc>
          <w:tcPr>
            <w:tcW w:w="2972" w:type="dxa"/>
            <w:vAlign w:val="center"/>
          </w:tcPr>
          <w:p w:rsidR="002B702F" w:rsidRPr="00F10F0B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F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559" w:type="dxa"/>
            <w:vAlign w:val="bottom"/>
          </w:tcPr>
          <w:p w:rsidR="002B702F" w:rsidRPr="00F10F0B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993" w:type="dxa"/>
          </w:tcPr>
          <w:p w:rsidR="002B702F" w:rsidRPr="00F10F0B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1134" w:type="dxa"/>
          </w:tcPr>
          <w:p w:rsidR="002B702F" w:rsidRPr="00F10F0B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0,181</w:t>
            </w:r>
          </w:p>
        </w:tc>
        <w:tc>
          <w:tcPr>
            <w:tcW w:w="1066" w:type="dxa"/>
            <w:vAlign w:val="bottom"/>
          </w:tcPr>
          <w:p w:rsidR="002B702F" w:rsidRPr="00F10F0B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0,0000896</w:t>
            </w:r>
          </w:p>
        </w:tc>
        <w:tc>
          <w:tcPr>
            <w:tcW w:w="976" w:type="dxa"/>
            <w:vAlign w:val="bottom"/>
          </w:tcPr>
          <w:p w:rsidR="002B702F" w:rsidRPr="00F10F0B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0,000773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682719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C26148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C26148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2B702F" w:rsidRPr="00F10F0B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0,00629</w:t>
            </w:r>
          </w:p>
        </w:tc>
        <w:tc>
          <w:tcPr>
            <w:tcW w:w="1416" w:type="dxa"/>
            <w:vAlign w:val="bottom"/>
          </w:tcPr>
          <w:p w:rsidR="002B702F" w:rsidRPr="00F10F0B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70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1205" w:rsidRPr="00793A47" w:rsidTr="002B702F">
        <w:trPr>
          <w:jc w:val="center"/>
        </w:trPr>
        <w:tc>
          <w:tcPr>
            <w:tcW w:w="2972" w:type="dxa"/>
            <w:vAlign w:val="center"/>
          </w:tcPr>
          <w:p w:rsidR="00981205" w:rsidRPr="00793A47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97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992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1134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0,040</w:t>
            </w:r>
          </w:p>
        </w:tc>
        <w:tc>
          <w:tcPr>
            <w:tcW w:w="1417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0,050</w:t>
            </w:r>
          </w:p>
        </w:tc>
        <w:tc>
          <w:tcPr>
            <w:tcW w:w="141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0,150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D072AC" w:rsidRDefault="00D072AC" w:rsidP="00D072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 xml:space="preserve">по данным ПКЗ-1, ПКЗ-2, ПКЗ-3, ПКЗ-4 </w:t>
      </w:r>
      <w:r>
        <w:rPr>
          <w:rFonts w:ascii="Times New Roman" w:eastAsiaTheme="minorEastAsia" w:hAnsi="Times New Roman"/>
          <w:sz w:val="28"/>
          <w:szCs w:val="28"/>
        </w:rPr>
        <w:t>за</w:t>
      </w:r>
      <w:r w:rsidR="000B324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B6289">
        <w:rPr>
          <w:rFonts w:ascii="Times New Roman" w:eastAsiaTheme="minorEastAsia" w:hAnsi="Times New Roman"/>
          <w:sz w:val="28"/>
          <w:szCs w:val="28"/>
        </w:rPr>
        <w:t>январь</w:t>
      </w:r>
      <w:r w:rsidR="005C649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9B6289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>
        <w:rPr>
          <w:rFonts w:ascii="Times New Roman" w:eastAsiaTheme="minorEastAsia" w:hAnsi="Times New Roman"/>
          <w:sz w:val="28"/>
          <w:szCs w:val="28"/>
        </w:rPr>
        <w:t>, 2, 3, 4</w:t>
      </w:r>
      <w:r w:rsidRPr="00D072AC">
        <w:rPr>
          <w:rFonts w:ascii="Times New Roman" w:eastAsiaTheme="minorEastAsia" w:hAnsi="Times New Roman"/>
          <w:sz w:val="28"/>
          <w:szCs w:val="28"/>
        </w:rPr>
        <w:t>.</w:t>
      </w:r>
    </w:p>
    <w:p w:rsidR="00F8379E" w:rsidRPr="00D072AC" w:rsidRDefault="00F8379E" w:rsidP="00D072A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53188" w:rsidRDefault="006E479A" w:rsidP="00653188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E479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655" cy="4590072"/>
            <wp:effectExtent l="0" t="0" r="0" b="1270"/>
            <wp:docPr id="1" name="Рисунок 1" descr="W:\ОТЧЕТЫ!\ОТЧЕТЫ 2018\Январь\Приложение к отчету янва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ОТЧЕТЫ!\ОТЧЕТЫ 2018\Январь\Приложение к отчету янва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84" w:rsidRDefault="005E4F84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>
        <w:rPr>
          <w:rFonts w:ascii="Times New Roman" w:hAnsi="Times New Roman" w:cs="Times New Roman"/>
        </w:rPr>
        <w:t>. в период с 0</w:t>
      </w:r>
      <w:r w:rsidR="00567F75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9B6289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837769">
        <w:rPr>
          <w:rFonts w:ascii="Times New Roman" w:hAnsi="Times New Roman" w:cs="Times New Roman"/>
        </w:rPr>
        <w:t xml:space="preserve">г. по </w:t>
      </w:r>
      <w:r w:rsidR="00F8379E">
        <w:rPr>
          <w:rFonts w:ascii="Times New Roman" w:hAnsi="Times New Roman" w:cs="Times New Roman"/>
        </w:rPr>
        <w:t>3</w:t>
      </w:r>
      <w:r w:rsidR="0080402D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9B628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F8379E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F8379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B6289" w:rsidRDefault="006E479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E479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1270"/>
            <wp:docPr id="2" name="Рисунок 2" descr="W:\ОТЧЕТЫ!\ОТЧЕТЫ 2018\Январь\Приложение к отчету янва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ОТЧЕТЫ!\ОТЧЕТЫ 2018\Январь\Приложение к отчету янва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B795D">
        <w:rPr>
          <w:rFonts w:ascii="Times New Roman" w:hAnsi="Times New Roman" w:cs="Times New Roman"/>
        </w:rPr>
        <w:t>Рисунок 2 График среднесуточных значений концентраций загрязняющих веществ в атмосферном воздухе</w:t>
      </w:r>
      <w:r>
        <w:rPr>
          <w:rFonts w:ascii="Times New Roman" w:hAnsi="Times New Roman" w:cs="Times New Roman"/>
        </w:rPr>
        <w:t xml:space="preserve"> к </w:t>
      </w:r>
      <w:proofErr w:type="spellStart"/>
      <w:proofErr w:type="gram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="00765B20">
        <w:rPr>
          <w:rFonts w:ascii="Times New Roman" w:hAnsi="Times New Roman" w:cs="Times New Roman"/>
        </w:rPr>
        <w:t xml:space="preserve">  </w:t>
      </w:r>
      <w:r w:rsidR="00EF064E">
        <w:rPr>
          <w:rFonts w:ascii="Times New Roman" w:hAnsi="Times New Roman" w:cs="Times New Roman"/>
        </w:rPr>
        <w:t>в</w:t>
      </w:r>
      <w:proofErr w:type="gramEnd"/>
      <w:r w:rsidR="00EF064E">
        <w:rPr>
          <w:rFonts w:ascii="Times New Roman" w:hAnsi="Times New Roman" w:cs="Times New Roman"/>
        </w:rPr>
        <w:t xml:space="preserve"> период с </w:t>
      </w:r>
      <w:r w:rsidR="009B6289">
        <w:rPr>
          <w:rFonts w:ascii="Times New Roman" w:hAnsi="Times New Roman" w:cs="Times New Roman"/>
        </w:rPr>
        <w:t>01</w:t>
      </w:r>
      <w:r w:rsidRPr="00DB795D">
        <w:rPr>
          <w:rFonts w:ascii="Times New Roman" w:hAnsi="Times New Roman" w:cs="Times New Roman"/>
        </w:rPr>
        <w:t>.</w:t>
      </w:r>
      <w:r w:rsidR="009B6289">
        <w:rPr>
          <w:rFonts w:ascii="Times New Roman" w:hAnsi="Times New Roman" w:cs="Times New Roman"/>
        </w:rPr>
        <w:t>01.</w:t>
      </w:r>
      <w:r w:rsidRPr="00DB795D">
        <w:rPr>
          <w:rFonts w:ascii="Times New Roman" w:hAnsi="Times New Roman" w:cs="Times New Roman"/>
        </w:rPr>
        <w:t>201</w:t>
      </w:r>
      <w:r w:rsidR="009B6289">
        <w:rPr>
          <w:rFonts w:ascii="Times New Roman" w:hAnsi="Times New Roman" w:cs="Times New Roman"/>
        </w:rPr>
        <w:t xml:space="preserve">8 </w:t>
      </w:r>
      <w:r w:rsidRPr="00DB795D">
        <w:rPr>
          <w:rFonts w:ascii="Times New Roman" w:hAnsi="Times New Roman" w:cs="Times New Roman"/>
        </w:rPr>
        <w:t xml:space="preserve">г. по </w:t>
      </w:r>
      <w:r w:rsidR="004E7D9B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9B6289">
        <w:rPr>
          <w:rFonts w:ascii="Times New Roman" w:hAnsi="Times New Roman" w:cs="Times New Roman"/>
        </w:rPr>
        <w:t>1</w:t>
      </w:r>
      <w:r w:rsidRPr="00DB795D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ПКЗ-2</w:t>
      </w:r>
    </w:p>
    <w:p w:rsidR="005E4F84" w:rsidRDefault="005E4F84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8379E" w:rsidRDefault="00F8379E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0A" w:rsidRDefault="00F0180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0180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431655" cy="4590072"/>
            <wp:effectExtent l="0" t="0" r="0" b="1270"/>
            <wp:docPr id="3" name="Рисунок 3" descr="W:\ОТЧЕТЫ!\ОТЧЕТЫ 2018\Январь\Приложение к отчету янва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ОТЧЕТЫ!\ОТЧЕТЫ 2018\Январь\Приложение к отчету янва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3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proofErr w:type="gram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 w:rsidR="00765B20">
        <w:rPr>
          <w:rFonts w:ascii="Times New Roman" w:hAnsi="Times New Roman" w:cs="Times New Roman"/>
          <w:vertAlign w:val="subscript"/>
        </w:rPr>
        <w:t xml:space="preserve"> </w:t>
      </w:r>
      <w:r w:rsidRPr="00F85B64">
        <w:rPr>
          <w:rFonts w:ascii="Times New Roman" w:hAnsi="Times New Roman" w:cs="Times New Roman"/>
        </w:rPr>
        <w:t>в</w:t>
      </w:r>
      <w:proofErr w:type="gramEnd"/>
      <w:r w:rsidRPr="00F85B64">
        <w:rPr>
          <w:rFonts w:ascii="Times New Roman" w:hAnsi="Times New Roman" w:cs="Times New Roman"/>
        </w:rPr>
        <w:t xml:space="preserve"> период с 01.</w:t>
      </w:r>
      <w:r w:rsidR="003B2209">
        <w:rPr>
          <w:rFonts w:ascii="Times New Roman" w:hAnsi="Times New Roman" w:cs="Times New Roman"/>
        </w:rPr>
        <w:t>0</w:t>
      </w:r>
      <w:r w:rsidR="009B6289">
        <w:rPr>
          <w:rFonts w:ascii="Times New Roman" w:hAnsi="Times New Roman" w:cs="Times New Roman"/>
        </w:rPr>
        <w:t>1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F85B64">
        <w:rPr>
          <w:rFonts w:ascii="Times New Roman" w:hAnsi="Times New Roman" w:cs="Times New Roman"/>
        </w:rPr>
        <w:t>г. по</w:t>
      </w:r>
      <w:r w:rsidR="00EF064E">
        <w:rPr>
          <w:rFonts w:ascii="Times New Roman" w:hAnsi="Times New Roman" w:cs="Times New Roman"/>
        </w:rPr>
        <w:t xml:space="preserve"> </w:t>
      </w:r>
      <w:r w:rsidR="004E7D9B">
        <w:rPr>
          <w:rFonts w:ascii="Times New Roman" w:hAnsi="Times New Roman" w:cs="Times New Roman"/>
        </w:rPr>
        <w:t>31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9B6289">
        <w:rPr>
          <w:rFonts w:ascii="Times New Roman" w:hAnsi="Times New Roman" w:cs="Times New Roman"/>
        </w:rPr>
        <w:t>1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ПКЗ-3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F0180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01804">
        <w:rPr>
          <w:rFonts w:ascii="Times New Roman" w:hAnsi="Times New Roman"/>
          <w:noProof/>
        </w:rPr>
        <w:lastRenderedPageBreak/>
        <w:drawing>
          <wp:inline distT="0" distB="0" distL="0" distR="0">
            <wp:extent cx="9431655" cy="4590072"/>
            <wp:effectExtent l="0" t="0" r="0" b="1270"/>
            <wp:docPr id="4" name="Рисунок 4" descr="W:\ОТЧЕТЫ!\ОТЧЕТЫ 2018\Январь\Приложение к отчету янва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ОТЧЕТЫ!\ОТЧЕТЫ 2018\Январь\Приложение к отчету янва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65B20" w:rsidRDefault="00D072AC" w:rsidP="00C2195D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proofErr w:type="gram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D072AC">
        <w:rPr>
          <w:rFonts w:ascii="Times New Roman" w:hAnsi="Times New Roman"/>
          <w:vertAlign w:val="subscript"/>
          <w:lang w:eastAsia="en-US"/>
        </w:rPr>
        <w:t xml:space="preserve"> </w:t>
      </w:r>
      <w:r w:rsidR="00183466">
        <w:rPr>
          <w:rFonts w:ascii="Times New Roman" w:hAnsi="Times New Roman"/>
          <w:vertAlign w:val="subscript"/>
          <w:lang w:eastAsia="en-US"/>
        </w:rPr>
        <w:t xml:space="preserve"> </w:t>
      </w:r>
      <w:r w:rsidRPr="00D072AC">
        <w:rPr>
          <w:rFonts w:ascii="Times New Roman" w:hAnsi="Times New Roman"/>
          <w:lang w:eastAsia="en-US"/>
        </w:rPr>
        <w:t>в</w:t>
      </w:r>
      <w:proofErr w:type="gramEnd"/>
      <w:r w:rsidRPr="00D072AC">
        <w:rPr>
          <w:rFonts w:ascii="Times New Roman" w:hAnsi="Times New Roman"/>
          <w:lang w:eastAsia="en-US"/>
        </w:rPr>
        <w:t xml:space="preserve"> период с 01.</w:t>
      </w:r>
      <w:r w:rsidR="005355CE">
        <w:rPr>
          <w:rFonts w:ascii="Times New Roman" w:hAnsi="Times New Roman"/>
          <w:lang w:eastAsia="en-US"/>
        </w:rPr>
        <w:t>0</w:t>
      </w:r>
      <w:r w:rsidR="00B40FCF">
        <w:rPr>
          <w:rFonts w:ascii="Times New Roman" w:hAnsi="Times New Roman"/>
          <w:lang w:eastAsia="en-US"/>
        </w:rPr>
        <w:t>1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561348">
        <w:rPr>
          <w:rFonts w:ascii="Times New Roman" w:hAnsi="Times New Roman"/>
          <w:lang w:eastAsia="en-US"/>
        </w:rPr>
        <w:t>3</w:t>
      </w:r>
      <w:r w:rsidR="00423A0C">
        <w:rPr>
          <w:rFonts w:ascii="Times New Roman" w:hAnsi="Times New Roman"/>
          <w:lang w:eastAsia="en-US"/>
        </w:rPr>
        <w:t>1</w:t>
      </w:r>
      <w:r w:rsidRPr="00D072AC">
        <w:rPr>
          <w:rFonts w:ascii="Times New Roman" w:hAnsi="Times New Roman"/>
          <w:lang w:eastAsia="en-US"/>
        </w:rPr>
        <w:t>.</w:t>
      </w:r>
      <w:r w:rsidR="005355CE">
        <w:rPr>
          <w:rFonts w:ascii="Times New Roman" w:hAnsi="Times New Roman"/>
          <w:lang w:eastAsia="en-US"/>
        </w:rPr>
        <w:t>0</w:t>
      </w:r>
      <w:r w:rsidR="00B40FCF">
        <w:rPr>
          <w:rFonts w:ascii="Times New Roman" w:hAnsi="Times New Roman"/>
          <w:lang w:eastAsia="en-US"/>
        </w:rPr>
        <w:t>1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>г. ПКЗ-4</w:t>
      </w:r>
    </w:p>
    <w:p w:rsidR="00765B20" w:rsidRDefault="00765B20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2195D" w:rsidRPr="00C4742A" w:rsidRDefault="00C2195D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bookmarkStart w:id="0" w:name="_GoBack"/>
      <w:bookmarkEnd w:id="0"/>
    </w:p>
    <w:p w:rsidR="00921267" w:rsidRDefault="00506CB9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t xml:space="preserve">Средний уровень показателя гамма-фона за рассматриваемый период составил </w:t>
      </w:r>
      <w:r w:rsidR="00B40FCF">
        <w:rPr>
          <w:rFonts w:ascii="Times New Roman" w:hAnsi="Times New Roman"/>
          <w:sz w:val="28"/>
          <w:szCs w:val="28"/>
        </w:rPr>
        <w:t>на ПКЗ-1</w:t>
      </w:r>
      <w:r w:rsidR="00B40FCF" w:rsidRPr="00B40FCF">
        <w:rPr>
          <w:rFonts w:ascii="Times New Roman" w:hAnsi="Times New Roman"/>
          <w:sz w:val="28"/>
          <w:szCs w:val="28"/>
        </w:rPr>
        <w:t xml:space="preserve">– 10,3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 xml:space="preserve">/час, на ПКЗ-2 – 10,6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</w:t>
      </w:r>
      <w:r w:rsidR="00183466">
        <w:rPr>
          <w:rFonts w:ascii="Times New Roman" w:hAnsi="Times New Roman"/>
          <w:sz w:val="28"/>
          <w:szCs w:val="28"/>
        </w:rPr>
        <w:t>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 xml:space="preserve">/час, на ПКЗ-3 – 8,83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 xml:space="preserve">/час, на ПКЗ-4 – 9,79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/час.</w:t>
      </w:r>
    </w:p>
    <w:p w:rsidR="00F01804" w:rsidRDefault="00F0180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466" w:rsidRPr="00535B2E" w:rsidRDefault="00FE7610" w:rsidP="00C2195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FE7610">
        <w:rPr>
          <w:rFonts w:ascii="Times New Roman" w:eastAsiaTheme="minorEastAsia" w:hAnsi="Times New Roman"/>
          <w:sz w:val="16"/>
          <w:szCs w:val="16"/>
        </w:rPr>
        <w:t>*В настоящее время проводится работа по оформлению лицензии на осуществление «деятельности в области гидрометеорологии и смежных с ней областях» муниципальным казенным учреждением муниципального образования город Краснодар «Центр озеленения и экологии».</w:t>
      </w:r>
      <w:r w:rsidR="00C2195D">
        <w:rPr>
          <w:rFonts w:ascii="Times New Roman" w:eastAsiaTheme="minorEastAsia" w:hAnsi="Times New Roman"/>
          <w:sz w:val="28"/>
          <w:szCs w:val="28"/>
        </w:rPr>
        <w:t xml:space="preserve"> </w:t>
      </w:r>
    </w:p>
    <w:sectPr w:rsidR="00183466" w:rsidRPr="00535B2E" w:rsidSect="003967B5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6051"/>
    <w:rsid w:val="000160DE"/>
    <w:rsid w:val="000163A2"/>
    <w:rsid w:val="0001661B"/>
    <w:rsid w:val="00016936"/>
    <w:rsid w:val="0001757D"/>
    <w:rsid w:val="000200C4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305E9"/>
    <w:rsid w:val="00130E3C"/>
    <w:rsid w:val="00131B1E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7B56"/>
    <w:rsid w:val="0018163A"/>
    <w:rsid w:val="00181FB3"/>
    <w:rsid w:val="00182F11"/>
    <w:rsid w:val="00183466"/>
    <w:rsid w:val="00183C04"/>
    <w:rsid w:val="00183F9E"/>
    <w:rsid w:val="001842ED"/>
    <w:rsid w:val="00184E5A"/>
    <w:rsid w:val="00184F30"/>
    <w:rsid w:val="001852AF"/>
    <w:rsid w:val="00185875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3E6"/>
    <w:rsid w:val="001D343A"/>
    <w:rsid w:val="001D4379"/>
    <w:rsid w:val="001D4999"/>
    <w:rsid w:val="001D4B15"/>
    <w:rsid w:val="001D52DF"/>
    <w:rsid w:val="001D600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4188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D2C"/>
    <w:rsid w:val="00381564"/>
    <w:rsid w:val="00383965"/>
    <w:rsid w:val="00383C22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52B6"/>
    <w:rsid w:val="0053532D"/>
    <w:rsid w:val="005355CE"/>
    <w:rsid w:val="00535B2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62"/>
    <w:rsid w:val="00660063"/>
    <w:rsid w:val="006622A8"/>
    <w:rsid w:val="006624EB"/>
    <w:rsid w:val="00663E8B"/>
    <w:rsid w:val="00663E9F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4FA"/>
    <w:rsid w:val="006C0051"/>
    <w:rsid w:val="006C187E"/>
    <w:rsid w:val="006C197C"/>
    <w:rsid w:val="006C2898"/>
    <w:rsid w:val="006C2997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79A"/>
    <w:rsid w:val="006E4B2A"/>
    <w:rsid w:val="006E5B02"/>
    <w:rsid w:val="006E652C"/>
    <w:rsid w:val="006E6671"/>
    <w:rsid w:val="006E692C"/>
    <w:rsid w:val="006E69C3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5B20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B0472"/>
    <w:rsid w:val="008B0D9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C59"/>
    <w:rsid w:val="00902FAC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520A"/>
    <w:rsid w:val="009456FA"/>
    <w:rsid w:val="00945747"/>
    <w:rsid w:val="00945968"/>
    <w:rsid w:val="00946275"/>
    <w:rsid w:val="00946F02"/>
    <w:rsid w:val="009517F9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E10"/>
    <w:rsid w:val="00AB557A"/>
    <w:rsid w:val="00AB589B"/>
    <w:rsid w:val="00AB6170"/>
    <w:rsid w:val="00AB72E8"/>
    <w:rsid w:val="00AB7504"/>
    <w:rsid w:val="00AC0A06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77"/>
    <w:rsid w:val="00B113EB"/>
    <w:rsid w:val="00B1196C"/>
    <w:rsid w:val="00B11EEE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60CF"/>
    <w:rsid w:val="00B30FB7"/>
    <w:rsid w:val="00B31347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7C68"/>
    <w:rsid w:val="00BB02FE"/>
    <w:rsid w:val="00BB1B97"/>
    <w:rsid w:val="00BB1C6A"/>
    <w:rsid w:val="00BB1E8E"/>
    <w:rsid w:val="00BB3056"/>
    <w:rsid w:val="00BB37E2"/>
    <w:rsid w:val="00BB3B4F"/>
    <w:rsid w:val="00BB3E6E"/>
    <w:rsid w:val="00BB3E73"/>
    <w:rsid w:val="00BB47AF"/>
    <w:rsid w:val="00BB5AFC"/>
    <w:rsid w:val="00BC1086"/>
    <w:rsid w:val="00BC1CC9"/>
    <w:rsid w:val="00BC243F"/>
    <w:rsid w:val="00BC2476"/>
    <w:rsid w:val="00BC2A5C"/>
    <w:rsid w:val="00BC32BE"/>
    <w:rsid w:val="00BC3325"/>
    <w:rsid w:val="00BC35E5"/>
    <w:rsid w:val="00BC60C7"/>
    <w:rsid w:val="00BC6414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195D"/>
    <w:rsid w:val="00C221E0"/>
    <w:rsid w:val="00C22600"/>
    <w:rsid w:val="00C2296C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66F"/>
    <w:rsid w:val="00CD6AD3"/>
    <w:rsid w:val="00CD7827"/>
    <w:rsid w:val="00CE061A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4820"/>
    <w:rsid w:val="00E04A5A"/>
    <w:rsid w:val="00E058F2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5243"/>
    <w:rsid w:val="00E25385"/>
    <w:rsid w:val="00E2558A"/>
    <w:rsid w:val="00E270C3"/>
    <w:rsid w:val="00E27EE2"/>
    <w:rsid w:val="00E30875"/>
    <w:rsid w:val="00E30D26"/>
    <w:rsid w:val="00E30D7F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42AD"/>
    <w:rsid w:val="00EB4E4A"/>
    <w:rsid w:val="00EB5CB8"/>
    <w:rsid w:val="00EB667F"/>
    <w:rsid w:val="00EB6F47"/>
    <w:rsid w:val="00EB783E"/>
    <w:rsid w:val="00EB7A0F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F0015E"/>
    <w:rsid w:val="00F00502"/>
    <w:rsid w:val="00F0067D"/>
    <w:rsid w:val="00F006F6"/>
    <w:rsid w:val="00F009BC"/>
    <w:rsid w:val="00F01083"/>
    <w:rsid w:val="00F01804"/>
    <w:rsid w:val="00F025B4"/>
    <w:rsid w:val="00F02830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70B"/>
    <w:rsid w:val="00F86F5C"/>
    <w:rsid w:val="00F8730C"/>
    <w:rsid w:val="00F87655"/>
    <w:rsid w:val="00F907A3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B0E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6646"/>
    <w:rsid w:val="00FE7610"/>
    <w:rsid w:val="00FF2E6A"/>
    <w:rsid w:val="00FF3484"/>
    <w:rsid w:val="00FF41EE"/>
    <w:rsid w:val="00FF474F"/>
    <w:rsid w:val="00FF58F5"/>
    <w:rsid w:val="00FF5909"/>
    <w:rsid w:val="00FF614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2D033-A8F2-47D9-B2E6-5B2AE343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3281-8216-45A8-9211-DC49CDB7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273</cp:revision>
  <cp:lastPrinted>2018-06-19T07:29:00Z</cp:lastPrinted>
  <dcterms:created xsi:type="dcterms:W3CDTF">2015-08-07T11:31:00Z</dcterms:created>
  <dcterms:modified xsi:type="dcterms:W3CDTF">2018-07-19T06:59:00Z</dcterms:modified>
</cp:coreProperties>
</file>